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A759D4" w:rsidRPr="00A759D4" w:rsidTr="00A759D4">
        <w:tc>
          <w:tcPr>
            <w:tcW w:w="0" w:type="auto"/>
            <w:shd w:val="clear" w:color="auto" w:fill="FFFFFF"/>
            <w:tcMar>
              <w:top w:w="0" w:type="dxa"/>
              <w:left w:w="60" w:type="dxa"/>
              <w:bottom w:w="0" w:type="dxa"/>
              <w:right w:w="60" w:type="dxa"/>
            </w:tcMar>
            <w:vAlign w:val="center"/>
            <w:hideMark/>
          </w:tcPr>
          <w:p w:rsidR="00A759D4" w:rsidRPr="00A759D4" w:rsidRDefault="00A759D4" w:rsidP="00A759D4">
            <w:pPr>
              <w:spacing w:after="60" w:line="240" w:lineRule="auto"/>
              <w:jc w:val="center"/>
              <w:rPr>
                <w:rFonts w:ascii="Arial" w:eastAsia="Times New Roman" w:hAnsi="Arial" w:cs="Arial"/>
                <w:b/>
                <w:bCs/>
                <w:color w:val="000000" w:themeColor="text1"/>
                <w:sz w:val="24"/>
                <w:szCs w:val="24"/>
                <w:lang w:eastAsia="es-ES"/>
              </w:rPr>
            </w:pPr>
            <w:r w:rsidRPr="00A759D4">
              <w:rPr>
                <w:rFonts w:ascii="Arial" w:eastAsia="Times New Roman" w:hAnsi="Arial" w:cs="Arial"/>
                <w:b/>
                <w:bCs/>
                <w:color w:val="000000" w:themeColor="text1"/>
                <w:sz w:val="24"/>
                <w:szCs w:val="24"/>
                <w:lang w:eastAsia="es-ES"/>
              </w:rPr>
              <w:t>CONTRATO DE LEASING MOBILIARIO FINANCIERO</w:t>
            </w:r>
          </w:p>
          <w:p w:rsidR="00A759D4" w:rsidRPr="00A759D4" w:rsidRDefault="00A759D4" w:rsidP="00A759D4">
            <w:pPr>
              <w:spacing w:after="60" w:line="240" w:lineRule="auto"/>
              <w:jc w:val="center"/>
              <w:rPr>
                <w:rFonts w:ascii="Arial" w:eastAsia="Times New Roman" w:hAnsi="Arial" w:cs="Arial"/>
                <w:b/>
                <w:bCs/>
                <w:color w:val="000000" w:themeColor="text1"/>
                <w:sz w:val="24"/>
                <w:szCs w:val="24"/>
                <w:lang w:eastAsia="es-ES"/>
              </w:rPr>
            </w:pPr>
            <w:r w:rsidRPr="00A759D4">
              <w:rPr>
                <w:rFonts w:ascii="Arial" w:eastAsia="Times New Roman" w:hAnsi="Arial" w:cs="Arial"/>
                <w:b/>
                <w:bCs/>
                <w:color w:val="000000" w:themeColor="text1"/>
                <w:sz w:val="24"/>
                <w:szCs w:val="24"/>
                <w:lang w:eastAsia="es-ES"/>
              </w:rPr>
              <w:t> </w:t>
            </w:r>
          </w:p>
        </w:tc>
      </w:tr>
      <w:tr w:rsidR="00A759D4" w:rsidRPr="00A759D4" w:rsidTr="00A759D4">
        <w:tc>
          <w:tcPr>
            <w:tcW w:w="0" w:type="auto"/>
            <w:shd w:val="clear" w:color="auto" w:fill="FFFFFF"/>
            <w:tcMar>
              <w:top w:w="0" w:type="dxa"/>
              <w:left w:w="60" w:type="dxa"/>
              <w:bottom w:w="0" w:type="dxa"/>
              <w:right w:w="60" w:type="dxa"/>
            </w:tcMar>
            <w:vAlign w:val="center"/>
            <w:hideMark/>
          </w:tcPr>
          <w:p w:rsidR="00A759D4" w:rsidRPr="00A759D4" w:rsidRDefault="00A759D4" w:rsidP="00A759D4">
            <w:pPr>
              <w:spacing w:after="60" w:line="240" w:lineRule="auto"/>
              <w:rPr>
                <w:rFonts w:ascii="Arial" w:eastAsia="Times New Roman" w:hAnsi="Arial" w:cs="Arial"/>
                <w:color w:val="000000" w:themeColor="text1"/>
                <w:sz w:val="24"/>
                <w:szCs w:val="24"/>
                <w:lang w:eastAsia="es-ES"/>
              </w:rPr>
            </w:pPr>
            <w:r w:rsidRPr="00A759D4">
              <w:rPr>
                <w:rFonts w:ascii="Arial" w:eastAsia="Times New Roman" w:hAnsi="Arial" w:cs="Arial"/>
                <w:color w:val="000000" w:themeColor="text1"/>
                <w:sz w:val="24"/>
                <w:szCs w:val="24"/>
                <w:lang w:eastAsia="es-ES"/>
              </w:rPr>
              <w:t>Entre ............, en adelante denominado DADOR (persona física o jurídica, con domicilio  en ………..., por una parte,  y por la otra………… ..., con domicilio en ………..., en adelante llamado TOMADOR, celebran este CONTRATO DE LEASING FINANCIERO DE  ……, de acuerdo con las disposiciones de la </w:t>
            </w:r>
            <w:hyperlink r:id="rId4" w:history="1">
              <w:r w:rsidRPr="00A759D4">
                <w:rPr>
                  <w:rFonts w:ascii="Arial" w:eastAsia="Times New Roman" w:hAnsi="Arial" w:cs="Arial"/>
                  <w:color w:val="000000" w:themeColor="text1"/>
                  <w:sz w:val="24"/>
                  <w:szCs w:val="24"/>
                  <w:lang w:eastAsia="es-ES"/>
                </w:rPr>
                <w:t>Ley Nº 1.295/98</w:t>
              </w:r>
            </w:hyperlink>
            <w:r w:rsidRPr="00A759D4">
              <w:rPr>
                <w:rFonts w:ascii="Arial" w:eastAsia="Times New Roman" w:hAnsi="Arial" w:cs="Arial"/>
                <w:color w:val="000000" w:themeColor="text1"/>
                <w:sz w:val="24"/>
                <w:szCs w:val="24"/>
                <w:lang w:eastAsia="es-ES"/>
              </w:rPr>
              <w:t> DE LOCACION, ARRENDAMIENTO O LEASING FINANCIERO Y MERCANTIL  y por las cláusulas y condiciones siguientes:</w:t>
            </w:r>
          </w:p>
          <w:p w:rsidR="00A759D4" w:rsidRPr="00A759D4" w:rsidRDefault="00A759D4" w:rsidP="00A759D4">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A759D4">
              <w:rPr>
                <w:rFonts w:ascii="Arial" w:eastAsia="Times New Roman" w:hAnsi="Arial" w:cs="Arial"/>
                <w:color w:val="000000" w:themeColor="text1"/>
                <w:sz w:val="24"/>
                <w:szCs w:val="24"/>
                <w:lang w:eastAsia="es-ES"/>
              </w:rPr>
              <w:t>* Cuando se trata de Empresas se debe individualizar correctamente al representante de la misma, en qué carácter concurre al acto, cargo, autorización. Si es por Poder, individualizar la Escritura Pública con mención de No. y  fecha de otorgamiento.</w:t>
            </w:r>
            <w:r w:rsidRPr="00A759D4">
              <w:rPr>
                <w:rFonts w:ascii="Arial" w:eastAsia="Times New Roman" w:hAnsi="Arial" w:cs="Arial"/>
                <w:color w:val="000000" w:themeColor="text1"/>
                <w:sz w:val="24"/>
                <w:szCs w:val="24"/>
                <w:lang w:eastAsia="es-ES"/>
              </w:rPr>
              <w:br/>
              <w:t xml:space="preserve">* Ley 1295/98 Artículo 3. - Constitución y registro. Las sociedades de locación, arrendamiento o Leasing financiero, deberán constituirse bajo la forma de sociedades anónimas, agregando a su nombre social la expresión "Sociedad Anónima de Locación Financiera" o "Sociedad Anónima de Leasing Financiero". Su capital deberá estar representado por acciones nominativas y su objeto social deberá estar limitado a la realización de las operaciones de </w:t>
            </w:r>
            <w:proofErr w:type="gramStart"/>
            <w:r w:rsidRPr="00A759D4">
              <w:rPr>
                <w:rFonts w:ascii="Arial" w:eastAsia="Times New Roman" w:hAnsi="Arial" w:cs="Arial"/>
                <w:color w:val="000000" w:themeColor="text1"/>
                <w:sz w:val="24"/>
                <w:szCs w:val="24"/>
                <w:lang w:eastAsia="es-ES"/>
              </w:rPr>
              <w:t>arrendamiento financiero y mercantil en los términos y condiciones previstos</w:t>
            </w:r>
            <w:proofErr w:type="gramEnd"/>
            <w:r w:rsidRPr="00A759D4">
              <w:rPr>
                <w:rFonts w:ascii="Arial" w:eastAsia="Times New Roman" w:hAnsi="Arial" w:cs="Arial"/>
                <w:color w:val="000000" w:themeColor="text1"/>
                <w:sz w:val="24"/>
                <w:szCs w:val="24"/>
                <w:lang w:eastAsia="es-ES"/>
              </w:rPr>
              <w:t xml:space="preserve"> en la presente ley.</w:t>
            </w:r>
          </w:p>
          <w:p w:rsidR="00A759D4" w:rsidRPr="00A759D4" w:rsidRDefault="00A759D4" w:rsidP="00A759D4">
            <w:pPr>
              <w:spacing w:after="60" w:line="240" w:lineRule="auto"/>
              <w:rPr>
                <w:rFonts w:ascii="Arial" w:eastAsia="Times New Roman" w:hAnsi="Arial" w:cs="Arial"/>
                <w:color w:val="000000" w:themeColor="text1"/>
                <w:sz w:val="24"/>
                <w:szCs w:val="24"/>
                <w:lang w:eastAsia="es-ES"/>
              </w:rPr>
            </w:pPr>
            <w:r w:rsidRPr="00A759D4">
              <w:rPr>
                <w:rFonts w:ascii="Arial" w:eastAsia="Times New Roman" w:hAnsi="Arial" w:cs="Arial"/>
                <w:color w:val="000000" w:themeColor="text1"/>
                <w:sz w:val="24"/>
                <w:szCs w:val="24"/>
                <w:lang w:eastAsia="es-ES"/>
              </w:rPr>
              <w:t xml:space="preserve">PRIMERA. OBJETO Y DESTINO: El DADOR entregará en LEASING al </w:t>
            </w:r>
            <w:proofErr w:type="gramStart"/>
            <w:r w:rsidRPr="00A759D4">
              <w:rPr>
                <w:rFonts w:ascii="Arial" w:eastAsia="Times New Roman" w:hAnsi="Arial" w:cs="Arial"/>
                <w:color w:val="000000" w:themeColor="text1"/>
                <w:sz w:val="24"/>
                <w:szCs w:val="24"/>
                <w:lang w:eastAsia="es-ES"/>
              </w:rPr>
              <w:t>TOMADOR ...</w:t>
            </w:r>
            <w:proofErr w:type="gramEnd"/>
            <w:r w:rsidRPr="00A759D4">
              <w:rPr>
                <w:rFonts w:ascii="Arial" w:eastAsia="Times New Roman" w:hAnsi="Arial" w:cs="Arial"/>
                <w:color w:val="000000" w:themeColor="text1"/>
                <w:sz w:val="24"/>
                <w:szCs w:val="24"/>
                <w:lang w:eastAsia="es-ES"/>
              </w:rPr>
              <w:t xml:space="preserve"> (cosa mueble prometida en leasing: describir y detallar ...). </w:t>
            </w:r>
            <w:proofErr w:type="gramStart"/>
            <w:r w:rsidRPr="00A759D4">
              <w:rPr>
                <w:rFonts w:ascii="Arial" w:eastAsia="Times New Roman" w:hAnsi="Arial" w:cs="Arial"/>
                <w:color w:val="000000" w:themeColor="text1"/>
                <w:sz w:val="24"/>
                <w:szCs w:val="24"/>
                <w:lang w:eastAsia="es-ES"/>
              </w:rPr>
              <w:t>La ............</w:t>
            </w:r>
            <w:proofErr w:type="gramEnd"/>
            <w:r w:rsidRPr="00A759D4">
              <w:rPr>
                <w:rFonts w:ascii="Arial" w:eastAsia="Times New Roman" w:hAnsi="Arial" w:cs="Arial"/>
                <w:color w:val="000000" w:themeColor="text1"/>
                <w:sz w:val="24"/>
                <w:szCs w:val="24"/>
                <w:lang w:eastAsia="es-ES"/>
              </w:rPr>
              <w:t xml:space="preserve"> (</w:t>
            </w:r>
            <w:proofErr w:type="gramStart"/>
            <w:r w:rsidRPr="00A759D4">
              <w:rPr>
                <w:rFonts w:ascii="Arial" w:eastAsia="Times New Roman" w:hAnsi="Arial" w:cs="Arial"/>
                <w:color w:val="000000" w:themeColor="text1"/>
                <w:sz w:val="24"/>
                <w:szCs w:val="24"/>
                <w:lang w:eastAsia="es-ES"/>
              </w:rPr>
              <w:t>cosa</w:t>
            </w:r>
            <w:proofErr w:type="gramEnd"/>
            <w:r w:rsidRPr="00A759D4">
              <w:rPr>
                <w:rFonts w:ascii="Arial" w:eastAsia="Times New Roman" w:hAnsi="Arial" w:cs="Arial"/>
                <w:color w:val="000000" w:themeColor="text1"/>
                <w:sz w:val="24"/>
                <w:szCs w:val="24"/>
                <w:lang w:eastAsia="es-ES"/>
              </w:rPr>
              <w:t xml:space="preserve"> mueble prometida en leasing será destinada exclusivamente para ………… estado prohibido todo cambio de destino. Será prueba suficiente de su entrega al TOMADOR, la conformidad de recepción dado por ésta a la entrega </w:t>
            </w:r>
            <w:proofErr w:type="gramStart"/>
            <w:r w:rsidRPr="00A759D4">
              <w:rPr>
                <w:rFonts w:ascii="Arial" w:eastAsia="Times New Roman" w:hAnsi="Arial" w:cs="Arial"/>
                <w:color w:val="000000" w:themeColor="text1"/>
                <w:sz w:val="24"/>
                <w:szCs w:val="24"/>
                <w:lang w:eastAsia="es-ES"/>
              </w:rPr>
              <w:t>de ...</w:t>
            </w:r>
            <w:proofErr w:type="gramEnd"/>
            <w:r w:rsidRPr="00A759D4">
              <w:rPr>
                <w:rFonts w:ascii="Arial" w:eastAsia="Times New Roman" w:hAnsi="Arial" w:cs="Arial"/>
                <w:color w:val="000000" w:themeColor="text1"/>
                <w:sz w:val="24"/>
                <w:szCs w:val="24"/>
                <w:lang w:eastAsia="es-ES"/>
              </w:rPr>
              <w:t xml:space="preserve">, en el documento ...(carta de porte, conocimiento, factura; recibo; remito; </w:t>
            </w:r>
            <w:proofErr w:type="spellStart"/>
            <w:r w:rsidRPr="00A759D4">
              <w:rPr>
                <w:rFonts w:ascii="Arial" w:eastAsia="Times New Roman" w:hAnsi="Arial" w:cs="Arial"/>
                <w:color w:val="000000" w:themeColor="text1"/>
                <w:sz w:val="24"/>
                <w:szCs w:val="24"/>
                <w:lang w:eastAsia="es-ES"/>
              </w:rPr>
              <w:t>etc</w:t>
            </w:r>
            <w:proofErr w:type="spellEnd"/>
            <w:r w:rsidRPr="00A759D4">
              <w:rPr>
                <w:rFonts w:ascii="Arial" w:eastAsia="Times New Roman" w:hAnsi="Arial" w:cs="Arial"/>
                <w:color w:val="000000" w:themeColor="text1"/>
                <w:sz w:val="24"/>
                <w:szCs w:val="24"/>
                <w:lang w:eastAsia="es-ES"/>
              </w:rPr>
              <w:t xml:space="preserve">). El DADOR acredita la titularidad de la cosa y la facultad de su disposición (caso de bien registrable) con informes de dominio y certificado negativo de inhibiciones expedidos por el Registro </w:t>
            </w:r>
            <w:proofErr w:type="gramStart"/>
            <w:r w:rsidRPr="00A759D4">
              <w:rPr>
                <w:rFonts w:ascii="Arial" w:eastAsia="Times New Roman" w:hAnsi="Arial" w:cs="Arial"/>
                <w:color w:val="000000" w:themeColor="text1"/>
                <w:sz w:val="24"/>
                <w:szCs w:val="24"/>
                <w:lang w:eastAsia="es-ES"/>
              </w:rPr>
              <w:t>de ...</w:t>
            </w:r>
            <w:proofErr w:type="gramEnd"/>
            <w:r w:rsidRPr="00A759D4">
              <w:rPr>
                <w:rFonts w:ascii="Arial" w:eastAsia="Times New Roman" w:hAnsi="Arial" w:cs="Arial"/>
                <w:color w:val="000000" w:themeColor="text1"/>
                <w:sz w:val="24"/>
                <w:szCs w:val="24"/>
                <w:lang w:eastAsia="es-ES"/>
              </w:rPr>
              <w:t xml:space="preserve">, que se agregan al presente y forma parte del mismo. El lugar de entrega de la cosa será: ……….., siendo los gastos a cargo </w:t>
            </w:r>
            <w:proofErr w:type="gramStart"/>
            <w:r w:rsidRPr="00A759D4">
              <w:rPr>
                <w:rFonts w:ascii="Arial" w:eastAsia="Times New Roman" w:hAnsi="Arial" w:cs="Arial"/>
                <w:color w:val="000000" w:themeColor="text1"/>
                <w:sz w:val="24"/>
                <w:szCs w:val="24"/>
                <w:lang w:eastAsia="es-ES"/>
              </w:rPr>
              <w:t>de ..........</w:t>
            </w:r>
            <w:proofErr w:type="gramEnd"/>
            <w:r w:rsidRPr="00A759D4">
              <w:rPr>
                <w:rFonts w:ascii="Arial" w:eastAsia="Times New Roman" w:hAnsi="Arial" w:cs="Arial"/>
                <w:color w:val="000000" w:themeColor="text1"/>
                <w:sz w:val="24"/>
                <w:szCs w:val="24"/>
                <w:lang w:eastAsia="es-ES"/>
              </w:rPr>
              <w:t>------------------------------------------------------------------------------------</w:t>
            </w:r>
          </w:p>
          <w:p w:rsidR="00A759D4" w:rsidRPr="00A759D4" w:rsidRDefault="00A759D4" w:rsidP="00A759D4">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A759D4">
              <w:rPr>
                <w:rFonts w:ascii="Arial" w:eastAsia="Times New Roman" w:hAnsi="Arial" w:cs="Arial"/>
                <w:color w:val="000000" w:themeColor="text1"/>
                <w:sz w:val="24"/>
                <w:szCs w:val="24"/>
                <w:lang w:eastAsia="es-ES"/>
              </w:rPr>
              <w:t>*Es importante detallar con precisión todos los datos del bien mueble, objeto de Leasing para su posterior individualización.</w:t>
            </w:r>
          </w:p>
          <w:p w:rsidR="00A759D4" w:rsidRPr="00A759D4" w:rsidRDefault="00A759D4" w:rsidP="00A759D4">
            <w:pPr>
              <w:spacing w:after="60" w:line="240" w:lineRule="auto"/>
              <w:rPr>
                <w:rFonts w:ascii="Arial" w:eastAsia="Times New Roman" w:hAnsi="Arial" w:cs="Arial"/>
                <w:color w:val="000000" w:themeColor="text1"/>
                <w:sz w:val="24"/>
                <w:szCs w:val="24"/>
                <w:lang w:eastAsia="es-ES"/>
              </w:rPr>
            </w:pPr>
            <w:r w:rsidRPr="00A759D4">
              <w:rPr>
                <w:rFonts w:ascii="Arial" w:eastAsia="Times New Roman" w:hAnsi="Arial" w:cs="Arial"/>
                <w:color w:val="000000" w:themeColor="text1"/>
                <w:sz w:val="24"/>
                <w:szCs w:val="24"/>
                <w:lang w:eastAsia="es-ES"/>
              </w:rPr>
              <w:t xml:space="preserve">SEGUNDA. PRECIO: El precio o canon del LEASING se fija en la suma de </w:t>
            </w:r>
            <w:proofErr w:type="gramStart"/>
            <w:r w:rsidRPr="00A759D4">
              <w:rPr>
                <w:rFonts w:ascii="Arial" w:eastAsia="Times New Roman" w:hAnsi="Arial" w:cs="Arial"/>
                <w:color w:val="000000" w:themeColor="text1"/>
                <w:sz w:val="24"/>
                <w:szCs w:val="24"/>
                <w:lang w:eastAsia="es-ES"/>
              </w:rPr>
              <w:t>guaraníes …</w:t>
            </w:r>
            <w:proofErr w:type="gramEnd"/>
            <w:r w:rsidRPr="00A759D4">
              <w:rPr>
                <w:rFonts w:ascii="Arial" w:eastAsia="Times New Roman" w:hAnsi="Arial" w:cs="Arial"/>
                <w:color w:val="000000" w:themeColor="text1"/>
                <w:sz w:val="24"/>
                <w:szCs w:val="24"/>
                <w:lang w:eastAsia="es-ES"/>
              </w:rPr>
              <w:t>………. (Gs…….). mensuales, que deberá ser abonados por mes adelantado entre los días 1 al 5 de cada mes, en el domicilio del DADOR o donde éste en el futuro notifique.-------------------------------------------------------------------------------------------------------------------------------------</w:t>
            </w:r>
          </w:p>
          <w:p w:rsidR="00A759D4" w:rsidRPr="00A759D4" w:rsidRDefault="00A759D4" w:rsidP="00A759D4">
            <w:pPr>
              <w:spacing w:after="60" w:line="240" w:lineRule="auto"/>
              <w:rPr>
                <w:rFonts w:ascii="Arial" w:eastAsia="Times New Roman" w:hAnsi="Arial" w:cs="Arial"/>
                <w:color w:val="000000" w:themeColor="text1"/>
                <w:sz w:val="24"/>
                <w:szCs w:val="24"/>
                <w:lang w:eastAsia="es-ES"/>
              </w:rPr>
            </w:pPr>
            <w:r w:rsidRPr="00A759D4">
              <w:rPr>
                <w:rFonts w:ascii="Arial" w:eastAsia="Times New Roman" w:hAnsi="Arial" w:cs="Arial"/>
                <w:color w:val="000000" w:themeColor="text1"/>
                <w:sz w:val="24"/>
                <w:szCs w:val="24"/>
                <w:lang w:eastAsia="es-ES"/>
              </w:rPr>
              <w:t>TERCERA. DE LA INSTALACION: El TOMADOR abonará en concepto de cargo por instalación de la……... (</w:t>
            </w:r>
            <w:proofErr w:type="gramStart"/>
            <w:r w:rsidRPr="00A759D4">
              <w:rPr>
                <w:rFonts w:ascii="Arial" w:eastAsia="Times New Roman" w:hAnsi="Arial" w:cs="Arial"/>
                <w:color w:val="000000" w:themeColor="text1"/>
                <w:sz w:val="24"/>
                <w:szCs w:val="24"/>
                <w:lang w:eastAsia="es-ES"/>
              </w:rPr>
              <w:t>cosa</w:t>
            </w:r>
            <w:proofErr w:type="gramEnd"/>
            <w:r w:rsidRPr="00A759D4">
              <w:rPr>
                <w:rFonts w:ascii="Arial" w:eastAsia="Times New Roman" w:hAnsi="Arial" w:cs="Arial"/>
                <w:color w:val="000000" w:themeColor="text1"/>
                <w:sz w:val="24"/>
                <w:szCs w:val="24"/>
                <w:lang w:eastAsia="es-ES"/>
              </w:rPr>
              <w:t xml:space="preserve"> mueble prometida en leasing), por única vez, la suma de guaraníes ……... (Gs................), quedando ese pago a su exclusivo cargo y sin derecho de repetición.-------------------------------------------------------------------------------------------------------------------------</w:t>
            </w:r>
          </w:p>
          <w:p w:rsidR="00A759D4" w:rsidRPr="00A759D4" w:rsidRDefault="00A759D4" w:rsidP="00A759D4">
            <w:pPr>
              <w:spacing w:after="60" w:line="240" w:lineRule="auto"/>
              <w:rPr>
                <w:rFonts w:ascii="Arial" w:eastAsia="Times New Roman" w:hAnsi="Arial" w:cs="Arial"/>
                <w:color w:val="000000" w:themeColor="text1"/>
                <w:sz w:val="24"/>
                <w:szCs w:val="24"/>
                <w:lang w:eastAsia="es-ES"/>
              </w:rPr>
            </w:pPr>
            <w:r w:rsidRPr="00A759D4">
              <w:rPr>
                <w:rFonts w:ascii="Arial" w:eastAsia="Times New Roman" w:hAnsi="Arial" w:cs="Arial"/>
                <w:color w:val="000000" w:themeColor="text1"/>
                <w:sz w:val="24"/>
                <w:szCs w:val="24"/>
                <w:lang w:eastAsia="es-ES"/>
              </w:rPr>
              <w:t xml:space="preserve">CUARTA. DURACIÓN DEL CONTRATO: La duración de este contrato se fija en ... (...) años, a partir del día que queden terminados los trabajos de instalación y puesta en funcionamiento de ...(cosa mueble prometida en </w:t>
            </w:r>
            <w:r w:rsidRPr="00A759D4">
              <w:rPr>
                <w:rFonts w:ascii="Arial" w:eastAsia="Times New Roman" w:hAnsi="Arial" w:cs="Arial"/>
                <w:color w:val="000000" w:themeColor="text1"/>
                <w:sz w:val="24"/>
                <w:szCs w:val="24"/>
                <w:lang w:eastAsia="es-ES"/>
              </w:rPr>
              <w:lastRenderedPageBreak/>
              <w:t>leasing), y se considerará automáticamente prorrogado por períodos sucesivos de ... (...) año/s, salvo que alguna de las partes lo notifique a la otra por escrito, con una anticipación superior a ... (...) días, al vencimiento del período original o las eventuales prórrogas sucesivas. Fenecerá también cuando se haga efectiva la opción de compra, conforme a este contrato.------------------------------------------</w:t>
            </w:r>
          </w:p>
          <w:p w:rsidR="00A759D4" w:rsidRPr="00A759D4" w:rsidRDefault="00A759D4" w:rsidP="00A759D4">
            <w:pPr>
              <w:spacing w:after="60" w:line="240" w:lineRule="auto"/>
              <w:rPr>
                <w:rFonts w:ascii="Arial" w:eastAsia="Times New Roman" w:hAnsi="Arial" w:cs="Arial"/>
                <w:color w:val="000000" w:themeColor="text1"/>
                <w:sz w:val="24"/>
                <w:szCs w:val="24"/>
                <w:lang w:eastAsia="es-ES"/>
              </w:rPr>
            </w:pPr>
            <w:r w:rsidRPr="00A759D4">
              <w:rPr>
                <w:rFonts w:ascii="Arial" w:eastAsia="Times New Roman" w:hAnsi="Arial" w:cs="Arial"/>
                <w:color w:val="000000" w:themeColor="text1"/>
                <w:sz w:val="24"/>
                <w:szCs w:val="24"/>
                <w:lang w:eastAsia="es-ES"/>
              </w:rPr>
              <w:t>QUINTA. CAUSAS DE RESCISIÓN: La falta de pago por el TOMADOR en el plazo convenido del CANON u otras cargas del LEASING, tanto  durante dos (2) períodos consecutivos o tres (3) alternados, facultará al DADOR a rescindir este contrato, notificando por medio fehaciente, pudiendo exigir el reintegro inmediato de la ... (cosa mueble prometida en leasing.--------------</w:t>
            </w:r>
          </w:p>
          <w:p w:rsidR="00A759D4" w:rsidRPr="00A759D4" w:rsidRDefault="00A759D4" w:rsidP="00A759D4">
            <w:pPr>
              <w:spacing w:after="60" w:line="240" w:lineRule="auto"/>
              <w:rPr>
                <w:rFonts w:ascii="Arial" w:eastAsia="Times New Roman" w:hAnsi="Arial" w:cs="Arial"/>
                <w:color w:val="000000" w:themeColor="text1"/>
                <w:sz w:val="24"/>
                <w:szCs w:val="24"/>
                <w:lang w:eastAsia="es-ES"/>
              </w:rPr>
            </w:pPr>
            <w:r w:rsidRPr="00A759D4">
              <w:rPr>
                <w:rFonts w:ascii="Arial" w:eastAsia="Times New Roman" w:hAnsi="Arial" w:cs="Arial"/>
                <w:color w:val="000000" w:themeColor="text1"/>
                <w:sz w:val="24"/>
                <w:szCs w:val="24"/>
                <w:lang w:eastAsia="es-ES"/>
              </w:rPr>
              <w:t xml:space="preserve">SEXTA. OPCIÓN DE COMPRA: Queda expresamente estipulado a favor del TOMADOR, un derecho de compra </w:t>
            </w:r>
            <w:proofErr w:type="gramStart"/>
            <w:r w:rsidRPr="00A759D4">
              <w:rPr>
                <w:rFonts w:ascii="Arial" w:eastAsia="Times New Roman" w:hAnsi="Arial" w:cs="Arial"/>
                <w:color w:val="000000" w:themeColor="text1"/>
                <w:sz w:val="24"/>
                <w:szCs w:val="24"/>
                <w:lang w:eastAsia="es-ES"/>
              </w:rPr>
              <w:t>de ...</w:t>
            </w:r>
            <w:proofErr w:type="gramEnd"/>
            <w:r w:rsidRPr="00A759D4">
              <w:rPr>
                <w:rFonts w:ascii="Arial" w:eastAsia="Times New Roman" w:hAnsi="Arial" w:cs="Arial"/>
                <w:color w:val="000000" w:themeColor="text1"/>
                <w:sz w:val="24"/>
                <w:szCs w:val="24"/>
                <w:lang w:eastAsia="es-ES"/>
              </w:rPr>
              <w:t xml:space="preserve"> (cosa mueble prometida en leasing. Esta opción de compra se podrá ejercer  con la forma y modalidades siguientes: a) El precio de venta se determinará en base al ... por ciento (...%) de la valuación que al momento de la opción, corresponda a ... (cosa mueble prometida en leasing) nuevos, iguales o equivalentes a ella; b) La opción por el TOMADOR deberá ejercerse en los primeros ... (...) años del contrato y en tal caso el DADOR acreditará en la cuenta del TOMADOR, el ... (...) por cien, de las sumas recibidas del TOMADOR que hubieran sido imputadas a CANON del LEASING, a cuenta del precio total de venta; c) Las condiciones de pago serán convenidas de común acuerdo, al momento de la eventual opción por el TOMADOR; d) Por precio de la ...(cosa mueble prometida en leasing) a que se refiere este contrato, se entenderá siempre el precio neto en guaraníes……..... (Gs……</w:t>
            </w:r>
            <w:proofErr w:type="gramStart"/>
            <w:r w:rsidRPr="00A759D4">
              <w:rPr>
                <w:rFonts w:ascii="Arial" w:eastAsia="Times New Roman" w:hAnsi="Arial" w:cs="Arial"/>
                <w:color w:val="000000" w:themeColor="text1"/>
                <w:sz w:val="24"/>
                <w:szCs w:val="24"/>
                <w:lang w:eastAsia="es-ES"/>
              </w:rPr>
              <w:t>… )</w:t>
            </w:r>
            <w:proofErr w:type="gramEnd"/>
            <w:r w:rsidRPr="00A759D4">
              <w:rPr>
                <w:rFonts w:ascii="Arial" w:eastAsia="Times New Roman" w:hAnsi="Arial" w:cs="Arial"/>
                <w:color w:val="000000" w:themeColor="text1"/>
                <w:sz w:val="24"/>
                <w:szCs w:val="24"/>
                <w:lang w:eastAsia="es-ES"/>
              </w:rPr>
              <w:t>, por ...(cosa mueble prometida en leasing), embalada, despachada y puesta en ......---------------</w:t>
            </w:r>
          </w:p>
          <w:p w:rsidR="00A759D4" w:rsidRPr="00A759D4" w:rsidRDefault="00A759D4" w:rsidP="00A759D4">
            <w:pPr>
              <w:spacing w:after="60" w:line="240" w:lineRule="auto"/>
              <w:rPr>
                <w:rFonts w:ascii="Arial" w:eastAsia="Times New Roman" w:hAnsi="Arial" w:cs="Arial"/>
                <w:color w:val="000000" w:themeColor="text1"/>
                <w:sz w:val="24"/>
                <w:szCs w:val="24"/>
                <w:lang w:eastAsia="es-ES"/>
              </w:rPr>
            </w:pPr>
            <w:r w:rsidRPr="00A759D4">
              <w:rPr>
                <w:rFonts w:ascii="Arial" w:eastAsia="Times New Roman" w:hAnsi="Arial" w:cs="Arial"/>
                <w:color w:val="000000" w:themeColor="text1"/>
                <w:sz w:val="24"/>
                <w:szCs w:val="24"/>
                <w:lang w:eastAsia="es-ES"/>
              </w:rPr>
              <w:t>SÉPTIMA. MANTENIMIENTO: Durante el plazo contractual del LEASING, el servicio de mantenimiento estará  exclusivamente a cargo del DADOR. Para el caso de opción, el DADOR garantizará el buen funcionamiento de ...(cosa mueble prometida en leasing), por el término de ... (...) años,  a contar desde su puesta en marcha.-----------------------------------------------------------</w:t>
            </w:r>
          </w:p>
          <w:p w:rsidR="00A759D4" w:rsidRPr="00A759D4" w:rsidRDefault="00A759D4" w:rsidP="00A759D4">
            <w:pPr>
              <w:spacing w:after="60" w:line="240" w:lineRule="auto"/>
              <w:rPr>
                <w:rFonts w:ascii="Arial" w:eastAsia="Times New Roman" w:hAnsi="Arial" w:cs="Arial"/>
                <w:color w:val="000000" w:themeColor="text1"/>
                <w:sz w:val="24"/>
                <w:szCs w:val="24"/>
                <w:lang w:eastAsia="es-ES"/>
              </w:rPr>
            </w:pPr>
            <w:r w:rsidRPr="00A759D4">
              <w:rPr>
                <w:rFonts w:ascii="Arial" w:eastAsia="Times New Roman" w:hAnsi="Arial" w:cs="Arial"/>
                <w:color w:val="000000" w:themeColor="text1"/>
                <w:sz w:val="24"/>
                <w:szCs w:val="24"/>
                <w:lang w:eastAsia="es-ES"/>
              </w:rPr>
              <w:t>OCTAVA. SEGURO: El DADOR contratará a su nombre como beneficiario, un seguro que cubra los siguientes riesgos que puedan afectar la cosa y su uso ... (daños, robo,  incendio, responsabilidad civil) con cargo al TOMADOR, quien deberá pagarlo puntualmente, considerándose como un accesorio de los cánones, por lo que su falta de pago acarreará las mismas consecuencias que el impago de los cánones.------------------------------------------------------------------------------------------------</w:t>
            </w:r>
          </w:p>
          <w:p w:rsidR="00A759D4" w:rsidRPr="00A759D4" w:rsidRDefault="00A759D4" w:rsidP="00A759D4">
            <w:pPr>
              <w:spacing w:after="60" w:line="240" w:lineRule="auto"/>
              <w:rPr>
                <w:rFonts w:ascii="Arial" w:eastAsia="Times New Roman" w:hAnsi="Arial" w:cs="Arial"/>
                <w:color w:val="000000" w:themeColor="text1"/>
                <w:sz w:val="24"/>
                <w:szCs w:val="24"/>
                <w:lang w:eastAsia="es-ES"/>
              </w:rPr>
            </w:pPr>
            <w:r w:rsidRPr="00A759D4">
              <w:rPr>
                <w:rFonts w:ascii="Arial" w:eastAsia="Times New Roman" w:hAnsi="Arial" w:cs="Arial"/>
                <w:color w:val="000000" w:themeColor="text1"/>
                <w:sz w:val="24"/>
                <w:szCs w:val="24"/>
                <w:lang w:eastAsia="es-ES"/>
              </w:rPr>
              <w:t>NOVENA. PROHIBICIÓN DE CEDER Y SUBCONTRATAR: Está prohibido para el TOMADOR ceder parcial o totalmente, en forma temporaria o permanente, a título gratuito u oneroso, tanto este contrato como el objeto del presente LEASING y tampoco podrá subcontratarla como sub leasing.--------------------------------------------------------------------------------------------------------</w:t>
            </w:r>
          </w:p>
          <w:p w:rsidR="00A759D4" w:rsidRPr="00A759D4" w:rsidRDefault="00A759D4" w:rsidP="00A759D4">
            <w:pPr>
              <w:spacing w:after="60" w:line="240" w:lineRule="auto"/>
              <w:rPr>
                <w:rFonts w:ascii="Arial" w:eastAsia="Times New Roman" w:hAnsi="Arial" w:cs="Arial"/>
                <w:color w:val="000000" w:themeColor="text1"/>
                <w:sz w:val="24"/>
                <w:szCs w:val="24"/>
                <w:lang w:eastAsia="es-ES"/>
              </w:rPr>
            </w:pPr>
            <w:r w:rsidRPr="00A759D4">
              <w:rPr>
                <w:rFonts w:ascii="Arial" w:eastAsia="Times New Roman" w:hAnsi="Arial" w:cs="Arial"/>
                <w:color w:val="000000" w:themeColor="text1"/>
                <w:sz w:val="24"/>
                <w:szCs w:val="24"/>
                <w:lang w:eastAsia="es-ES"/>
              </w:rPr>
              <w:t xml:space="preserve">DÉCIMA. COMPETENCIA JUDICIAL Y CONSTITUCIÓN DE DOMICILIOS: En caso de ocurrencia de litigio, las partes acuerdan someterse a la jurisdicción y competencia de los Tribunales de…………….. </w:t>
            </w:r>
            <w:proofErr w:type="gramStart"/>
            <w:r w:rsidRPr="00A759D4">
              <w:rPr>
                <w:rFonts w:ascii="Arial" w:eastAsia="Times New Roman" w:hAnsi="Arial" w:cs="Arial"/>
                <w:color w:val="000000" w:themeColor="text1"/>
                <w:sz w:val="24"/>
                <w:szCs w:val="24"/>
                <w:lang w:eastAsia="es-ES"/>
              </w:rPr>
              <w:t>jurisdicción</w:t>
            </w:r>
            <w:proofErr w:type="gramEnd"/>
            <w:r w:rsidRPr="00A759D4">
              <w:rPr>
                <w:rFonts w:ascii="Arial" w:eastAsia="Times New Roman" w:hAnsi="Arial" w:cs="Arial"/>
                <w:color w:val="000000" w:themeColor="text1"/>
                <w:sz w:val="24"/>
                <w:szCs w:val="24"/>
                <w:lang w:eastAsia="es-ES"/>
              </w:rPr>
              <w:t xml:space="preserve"> de tribunales ordinarios de ..., con competencia ………….. Para cualesquiera notificaciones derivadas de este acto, las partes constituyen los domicilios contractuales especiales en los lugares señalados en el presente contrato, donde tendrán </w:t>
            </w:r>
            <w:r w:rsidRPr="00A759D4">
              <w:rPr>
                <w:rFonts w:ascii="Arial" w:eastAsia="Times New Roman" w:hAnsi="Arial" w:cs="Arial"/>
                <w:color w:val="000000" w:themeColor="text1"/>
                <w:sz w:val="24"/>
                <w:szCs w:val="24"/>
                <w:lang w:eastAsia="es-ES"/>
              </w:rPr>
              <w:lastRenderedPageBreak/>
              <w:t>eficacia todas las que se realizaren.-------------------------------------------------------------------------------------------------------------------------------------------</w:t>
            </w:r>
          </w:p>
          <w:p w:rsidR="00A759D4" w:rsidRPr="00A759D4" w:rsidRDefault="00A759D4" w:rsidP="00A759D4">
            <w:pPr>
              <w:spacing w:after="60" w:line="240" w:lineRule="auto"/>
              <w:rPr>
                <w:rFonts w:ascii="Arial" w:eastAsia="Times New Roman" w:hAnsi="Arial" w:cs="Arial"/>
                <w:color w:val="000000" w:themeColor="text1"/>
                <w:sz w:val="24"/>
                <w:szCs w:val="24"/>
                <w:lang w:eastAsia="es-ES"/>
              </w:rPr>
            </w:pPr>
            <w:r w:rsidRPr="00A759D4">
              <w:rPr>
                <w:rFonts w:ascii="Arial" w:eastAsia="Times New Roman" w:hAnsi="Arial" w:cs="Arial"/>
                <w:color w:val="000000" w:themeColor="text1"/>
                <w:sz w:val="24"/>
                <w:szCs w:val="24"/>
                <w:lang w:eastAsia="es-ES"/>
              </w:rPr>
              <w:t>UNDÉCIMA. INSCRIPCIÓN:</w:t>
            </w:r>
            <w:proofErr w:type="gramStart"/>
            <w:r w:rsidRPr="00A759D4">
              <w:rPr>
                <w:rFonts w:ascii="Arial" w:eastAsia="Times New Roman" w:hAnsi="Arial" w:cs="Arial"/>
                <w:color w:val="000000" w:themeColor="text1"/>
                <w:sz w:val="24"/>
                <w:szCs w:val="24"/>
                <w:lang w:eastAsia="es-ES"/>
              </w:rPr>
              <w:t>  La</w:t>
            </w:r>
            <w:proofErr w:type="gramEnd"/>
            <w:r w:rsidRPr="00A759D4">
              <w:rPr>
                <w:rFonts w:ascii="Arial" w:eastAsia="Times New Roman" w:hAnsi="Arial" w:cs="Arial"/>
                <w:color w:val="000000" w:themeColor="text1"/>
                <w:sz w:val="24"/>
                <w:szCs w:val="24"/>
                <w:lang w:eastAsia="es-ES"/>
              </w:rPr>
              <w:t xml:space="preserve"> inscripción del presente contrato de Leasing deberá ser inscrito en el Registro Prendario (en caso de cosas muebles registrables), cuya obligación estará a cargo del DADOR, quien deberá registrarlo en el plazo de .......... (..........) días de entregada la cosa prometida en "leasing".--------------------------------------------------------------------------</w:t>
            </w:r>
          </w:p>
          <w:p w:rsidR="00A759D4" w:rsidRPr="00A759D4" w:rsidRDefault="00A759D4" w:rsidP="00A759D4">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A759D4">
              <w:rPr>
                <w:rFonts w:ascii="Arial" w:eastAsia="Times New Roman" w:hAnsi="Arial" w:cs="Arial"/>
                <w:color w:val="000000" w:themeColor="text1"/>
                <w:sz w:val="24"/>
                <w:szCs w:val="24"/>
                <w:lang w:eastAsia="es-ES"/>
              </w:rPr>
              <w:t>- La solicitud de inscripción de dichas sociedades en el Registro de Personas Jurídicas y Asociaciones, deberá presentarse acompañando una copia auténtica de la autorización otorgada por el Banco Central del Paraguay salvo que la misma haya sido trascripta en la escritura pública de constitución.</w:t>
            </w:r>
            <w:r w:rsidRPr="00A759D4">
              <w:rPr>
                <w:rFonts w:ascii="Arial" w:eastAsia="Times New Roman" w:hAnsi="Arial" w:cs="Arial"/>
                <w:color w:val="000000" w:themeColor="text1"/>
                <w:sz w:val="24"/>
                <w:szCs w:val="24"/>
                <w:lang w:eastAsia="es-ES"/>
              </w:rPr>
              <w:br/>
              <w:t>- Cuando la obligación de la inscripción corresponda al “Tomador”, se podrá incluir una cláusula penal por incumplimiento, ya que el mismo acarrearía perjuicios al Dador. Si la obligación corresponde al Dador no corresponde la Cláusula penal, ya que él es el interesado en precautelar su derecho.</w:t>
            </w:r>
          </w:p>
          <w:p w:rsidR="00A759D4" w:rsidRPr="00A759D4" w:rsidRDefault="00A759D4" w:rsidP="00A759D4">
            <w:pPr>
              <w:spacing w:after="60" w:line="240" w:lineRule="auto"/>
              <w:rPr>
                <w:rFonts w:ascii="Arial" w:eastAsia="Times New Roman" w:hAnsi="Arial" w:cs="Arial"/>
                <w:color w:val="000000" w:themeColor="text1"/>
                <w:sz w:val="24"/>
                <w:szCs w:val="24"/>
                <w:lang w:eastAsia="es-ES"/>
              </w:rPr>
            </w:pPr>
            <w:r w:rsidRPr="00A759D4">
              <w:rPr>
                <w:rFonts w:ascii="Arial" w:eastAsia="Times New Roman" w:hAnsi="Arial" w:cs="Arial"/>
                <w:color w:val="000000" w:themeColor="text1"/>
                <w:sz w:val="24"/>
                <w:szCs w:val="24"/>
                <w:lang w:eastAsia="es-ES"/>
              </w:rPr>
              <w:t xml:space="preserve">EN PRUEBA DE CONFORMIDAD Y ACEPTACION, firman las partes en tres ejemplares de un mismo tenor y a un solo efecto, </w:t>
            </w:r>
            <w:proofErr w:type="gramStart"/>
            <w:r w:rsidRPr="00A759D4">
              <w:rPr>
                <w:rFonts w:ascii="Arial" w:eastAsia="Times New Roman" w:hAnsi="Arial" w:cs="Arial"/>
                <w:color w:val="000000" w:themeColor="text1"/>
                <w:sz w:val="24"/>
                <w:szCs w:val="24"/>
                <w:lang w:eastAsia="es-ES"/>
              </w:rPr>
              <w:t>en …</w:t>
            </w:r>
            <w:proofErr w:type="gramEnd"/>
            <w:r w:rsidRPr="00A759D4">
              <w:rPr>
                <w:rFonts w:ascii="Arial" w:eastAsia="Times New Roman" w:hAnsi="Arial" w:cs="Arial"/>
                <w:color w:val="000000" w:themeColor="text1"/>
                <w:sz w:val="24"/>
                <w:szCs w:val="24"/>
                <w:lang w:eastAsia="es-ES"/>
              </w:rPr>
              <w:t>…………capital de la República del Paraguay,  a los………días del mes ………del año dos mil…..---------------------------------</w:t>
            </w:r>
          </w:p>
          <w:tbl>
            <w:tblPr>
              <w:tblW w:w="5000" w:type="pct"/>
              <w:jc w:val="center"/>
              <w:tblCellMar>
                <w:top w:w="15" w:type="dxa"/>
                <w:left w:w="15" w:type="dxa"/>
                <w:bottom w:w="15" w:type="dxa"/>
                <w:right w:w="15" w:type="dxa"/>
              </w:tblCellMar>
              <w:tblLook w:val="04A0"/>
            </w:tblPr>
            <w:tblGrid>
              <w:gridCol w:w="4252"/>
              <w:gridCol w:w="4252"/>
            </w:tblGrid>
            <w:tr w:rsidR="00A759D4" w:rsidRPr="00A759D4">
              <w:trPr>
                <w:jc w:val="center"/>
              </w:trPr>
              <w:tc>
                <w:tcPr>
                  <w:tcW w:w="2500" w:type="pct"/>
                  <w:vAlign w:val="center"/>
                  <w:hideMark/>
                </w:tcPr>
                <w:p w:rsidR="00A759D4" w:rsidRPr="00A759D4" w:rsidRDefault="00A759D4" w:rsidP="00A759D4">
                  <w:pPr>
                    <w:spacing w:after="0" w:line="240" w:lineRule="auto"/>
                    <w:jc w:val="center"/>
                    <w:rPr>
                      <w:rFonts w:ascii="Arial" w:eastAsia="Times New Roman" w:hAnsi="Arial" w:cs="Arial"/>
                      <w:b/>
                      <w:bCs/>
                      <w:color w:val="000000" w:themeColor="text1"/>
                      <w:sz w:val="24"/>
                      <w:szCs w:val="24"/>
                      <w:lang w:eastAsia="es-ES"/>
                    </w:rPr>
                  </w:pPr>
                  <w:r w:rsidRPr="00A759D4">
                    <w:rPr>
                      <w:rFonts w:ascii="Arial" w:eastAsia="Times New Roman" w:hAnsi="Arial" w:cs="Arial"/>
                      <w:b/>
                      <w:bCs/>
                      <w:color w:val="000000" w:themeColor="text1"/>
                      <w:sz w:val="24"/>
                      <w:szCs w:val="24"/>
                      <w:lang w:eastAsia="es-ES"/>
                    </w:rPr>
                    <w:t>DADOR</w:t>
                  </w:r>
                </w:p>
              </w:tc>
              <w:tc>
                <w:tcPr>
                  <w:tcW w:w="2500" w:type="pct"/>
                  <w:vAlign w:val="center"/>
                  <w:hideMark/>
                </w:tcPr>
                <w:p w:rsidR="00A759D4" w:rsidRPr="00A759D4" w:rsidRDefault="00A759D4" w:rsidP="00A759D4">
                  <w:pPr>
                    <w:spacing w:after="0" w:line="240" w:lineRule="auto"/>
                    <w:jc w:val="center"/>
                    <w:rPr>
                      <w:rFonts w:ascii="Arial" w:eastAsia="Times New Roman" w:hAnsi="Arial" w:cs="Arial"/>
                      <w:b/>
                      <w:bCs/>
                      <w:color w:val="000000" w:themeColor="text1"/>
                      <w:sz w:val="24"/>
                      <w:szCs w:val="24"/>
                      <w:lang w:eastAsia="es-ES"/>
                    </w:rPr>
                  </w:pPr>
                  <w:r w:rsidRPr="00A759D4">
                    <w:rPr>
                      <w:rFonts w:ascii="Arial" w:eastAsia="Times New Roman" w:hAnsi="Arial" w:cs="Arial"/>
                      <w:b/>
                      <w:bCs/>
                      <w:color w:val="000000" w:themeColor="text1"/>
                      <w:sz w:val="24"/>
                      <w:szCs w:val="24"/>
                      <w:lang w:eastAsia="es-ES"/>
                    </w:rPr>
                    <w:t>TOMADOR</w:t>
                  </w:r>
                </w:p>
              </w:tc>
            </w:tr>
          </w:tbl>
          <w:p w:rsidR="00A759D4" w:rsidRPr="00A759D4" w:rsidRDefault="00A759D4" w:rsidP="00A759D4">
            <w:pPr>
              <w:spacing w:after="0" w:line="240" w:lineRule="auto"/>
              <w:rPr>
                <w:rFonts w:ascii="Arial" w:eastAsia="Times New Roman" w:hAnsi="Arial" w:cs="Arial"/>
                <w:color w:val="000000" w:themeColor="text1"/>
                <w:sz w:val="24"/>
                <w:szCs w:val="24"/>
                <w:lang w:eastAsia="es-ES"/>
              </w:rPr>
            </w:pPr>
          </w:p>
        </w:tc>
      </w:tr>
    </w:tbl>
    <w:p w:rsidR="007775DC" w:rsidRPr="00A759D4" w:rsidRDefault="007775DC">
      <w:pPr>
        <w:rPr>
          <w:rFonts w:ascii="Arial" w:hAnsi="Arial" w:cs="Arial"/>
          <w:color w:val="000000" w:themeColor="text1"/>
          <w:sz w:val="24"/>
          <w:szCs w:val="24"/>
        </w:rPr>
      </w:pPr>
    </w:p>
    <w:sectPr w:rsidR="007775DC" w:rsidRPr="00A759D4" w:rsidSect="007775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759D4"/>
    <w:rsid w:val="007775DC"/>
    <w:rsid w:val="00A759D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A759D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A759D4"/>
    <w:rPr>
      <w:b/>
      <w:bCs/>
    </w:rPr>
  </w:style>
  <w:style w:type="paragraph" w:styleId="NormalWeb">
    <w:name w:val="Normal (Web)"/>
    <w:basedOn w:val="Normal"/>
    <w:uiPriority w:val="99"/>
    <w:semiHidden/>
    <w:unhideWhenUsed/>
    <w:rsid w:val="00A759D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A759D4"/>
    <w:rPr>
      <w:color w:val="0000FF"/>
      <w:u w:val="single"/>
    </w:rPr>
  </w:style>
  <w:style w:type="paragraph" w:customStyle="1" w:styleId="recuadrogris">
    <w:name w:val="recuadro_gris"/>
    <w:basedOn w:val="Normal"/>
    <w:rsid w:val="00A759D4"/>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744840640">
      <w:bodyDiv w:val="1"/>
      <w:marLeft w:val="0"/>
      <w:marRight w:val="0"/>
      <w:marTop w:val="0"/>
      <w:marBottom w:val="0"/>
      <w:divBdr>
        <w:top w:val="none" w:sz="0" w:space="0" w:color="auto"/>
        <w:left w:val="none" w:sz="0" w:space="0" w:color="auto"/>
        <w:bottom w:val="none" w:sz="0" w:space="0" w:color="auto"/>
        <w:right w:val="none" w:sz="0" w:space="0" w:color="auto"/>
      </w:divBdr>
      <w:divsChild>
        <w:div w:id="1432507517">
          <w:blockQuote w:val="1"/>
          <w:marLeft w:val="720"/>
          <w:marRight w:val="720"/>
          <w:marTop w:val="100"/>
          <w:marBottom w:val="100"/>
          <w:divBdr>
            <w:top w:val="none" w:sz="0" w:space="0" w:color="auto"/>
            <w:left w:val="none" w:sz="0" w:space="0" w:color="auto"/>
            <w:bottom w:val="none" w:sz="0" w:space="0" w:color="auto"/>
            <w:right w:val="none" w:sz="0" w:space="0" w:color="auto"/>
          </w:divBdr>
        </w:div>
        <w:div w:id="1817066578">
          <w:blockQuote w:val="1"/>
          <w:marLeft w:val="720"/>
          <w:marRight w:val="720"/>
          <w:marTop w:val="100"/>
          <w:marBottom w:val="100"/>
          <w:divBdr>
            <w:top w:val="none" w:sz="0" w:space="0" w:color="auto"/>
            <w:left w:val="none" w:sz="0" w:space="0" w:color="auto"/>
            <w:bottom w:val="none" w:sz="0" w:space="0" w:color="auto"/>
            <w:right w:val="none" w:sz="0" w:space="0" w:color="auto"/>
          </w:divBdr>
        </w:div>
        <w:div w:id="9060395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eyes.com.py/d/34698/"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1267</Words>
  <Characters>6974</Characters>
  <Application>Microsoft Office Word</Application>
  <DocSecurity>0</DocSecurity>
  <Lines>58</Lines>
  <Paragraphs>16</Paragraphs>
  <ScaleCrop>false</ScaleCrop>
  <Company/>
  <LinksUpToDate>false</LinksUpToDate>
  <CharactersWithSpaces>8225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2022-06-29T15:18:00Z</dcterms:created>
  <dcterms:modified xsi:type="dcterms:W3CDTF">2022-06-29T17:32:00Z</dcterms:modified>
</cp:coreProperties>
</file>